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8B" w:rsidRPr="00BE5945" w:rsidRDefault="00D0348B" w:rsidP="00D0348B">
      <w:pPr>
        <w:jc w:val="center"/>
        <w:rPr>
          <w:b/>
          <w:bCs/>
          <w:sz w:val="26"/>
          <w:szCs w:val="26"/>
        </w:rPr>
      </w:pPr>
      <w:r>
        <w:rPr>
          <w:b/>
          <w:bCs/>
          <w:sz w:val="26"/>
          <w:szCs w:val="26"/>
        </w:rPr>
        <w:t xml:space="preserve">Сообщение </w:t>
      </w:r>
      <w:r w:rsidRPr="00BE5945">
        <w:rPr>
          <w:b/>
          <w:bCs/>
          <w:sz w:val="26"/>
          <w:szCs w:val="26"/>
        </w:rPr>
        <w:t>о существенном факте</w:t>
      </w:r>
    </w:p>
    <w:p w:rsidR="003F3C2A" w:rsidRPr="003F3C2A" w:rsidRDefault="005D4C09" w:rsidP="003F3C2A">
      <w:pPr>
        <w:adjustRightInd w:val="0"/>
        <w:jc w:val="center"/>
        <w:rPr>
          <w:b/>
          <w:bCs/>
        </w:rPr>
      </w:pPr>
      <w:r w:rsidRPr="005D4C09">
        <w:rPr>
          <w:b/>
          <w:bCs/>
        </w:rPr>
        <w:t xml:space="preserve">о </w:t>
      </w:r>
      <w:r w:rsidR="003F3C2A" w:rsidRPr="003F3C2A">
        <w:rPr>
          <w:b/>
          <w:bCs/>
        </w:rPr>
        <w:t xml:space="preserve">дате, на которую определяются (фиксируются) лица, </w:t>
      </w:r>
      <w:r w:rsidR="003F3C2A">
        <w:rPr>
          <w:b/>
          <w:bCs/>
        </w:rPr>
        <w:br/>
      </w:r>
      <w:r w:rsidR="003F3C2A" w:rsidRPr="003F3C2A">
        <w:rPr>
          <w:b/>
          <w:bCs/>
        </w:rPr>
        <w:t>имеющие право на осуществление прав по ценным бумагам эмитента</w:t>
      </w:r>
    </w:p>
    <w:p w:rsidR="00F44691" w:rsidRPr="00F44691" w:rsidRDefault="00F44691" w:rsidP="00D0348B">
      <w:pPr>
        <w:jc w:val="center"/>
        <w:rPr>
          <w:b/>
          <w:bCs/>
          <w:sz w:val="18"/>
          <w:szCs w:val="18"/>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5657"/>
      </w:tblGrid>
      <w:tr w:rsidR="00D0348B" w:rsidRPr="009E3E67" w:rsidTr="00D95A11">
        <w:trPr>
          <w:cantSplit/>
        </w:trPr>
        <w:tc>
          <w:tcPr>
            <w:tcW w:w="10632" w:type="dxa"/>
            <w:gridSpan w:val="2"/>
          </w:tcPr>
          <w:p w:rsidR="00D0348B" w:rsidRPr="009E3E67" w:rsidRDefault="00D0348B" w:rsidP="00D95A11">
            <w:pPr>
              <w:jc w:val="center"/>
            </w:pPr>
            <w:r w:rsidRPr="009E3E67">
              <w:t>1. Общие сведения</w:t>
            </w:r>
          </w:p>
        </w:tc>
      </w:tr>
      <w:tr w:rsidR="00D0348B" w:rsidRPr="009E3E67" w:rsidTr="00D95A11">
        <w:trPr>
          <w:trHeight w:val="96"/>
        </w:trPr>
        <w:tc>
          <w:tcPr>
            <w:tcW w:w="4975" w:type="dxa"/>
          </w:tcPr>
          <w:p w:rsidR="00D0348B" w:rsidRPr="009E3E67" w:rsidRDefault="00D0348B" w:rsidP="00D95A11">
            <w:pPr>
              <w:ind w:left="57" w:right="57"/>
              <w:jc w:val="both"/>
            </w:pPr>
            <w:r w:rsidRPr="009E3E67">
              <w:t>1.1. Полное фирменное наименование (для коммерческой организации) или наименование (для некоммерческой организации) эмитента</w:t>
            </w:r>
            <w:r w:rsidR="00314675">
              <w:t>:</w:t>
            </w:r>
          </w:p>
        </w:tc>
        <w:tc>
          <w:tcPr>
            <w:tcW w:w="5657" w:type="dxa"/>
          </w:tcPr>
          <w:p w:rsidR="00D0348B" w:rsidRPr="00B9498D" w:rsidRDefault="00D0348B" w:rsidP="00D95A11">
            <w:pPr>
              <w:ind w:left="57"/>
              <w:rPr>
                <w:b/>
                <w:bCs/>
                <w:i/>
                <w:iCs/>
              </w:rPr>
            </w:pPr>
            <w:r w:rsidRPr="00B9498D">
              <w:rPr>
                <w:b/>
                <w:bCs/>
                <w:i/>
                <w:iCs/>
              </w:rPr>
              <w:t xml:space="preserve">Публичное акционерное общество </w:t>
            </w:r>
            <w:r w:rsidRPr="00B9498D">
              <w:rPr>
                <w:b/>
                <w:bCs/>
                <w:i/>
                <w:iCs/>
              </w:rPr>
              <w:br/>
              <w:t>«РОСИНТЕР РЕСТОРАНТС ХОЛДИНГ»</w:t>
            </w:r>
          </w:p>
        </w:tc>
      </w:tr>
      <w:tr w:rsidR="00D0348B" w:rsidRPr="009E3E67" w:rsidTr="00D95A11">
        <w:tc>
          <w:tcPr>
            <w:tcW w:w="4975" w:type="dxa"/>
          </w:tcPr>
          <w:p w:rsidR="00D0348B" w:rsidRPr="009E3E67" w:rsidRDefault="00D0348B" w:rsidP="00D95A11">
            <w:pPr>
              <w:ind w:left="57" w:right="57"/>
              <w:jc w:val="both"/>
            </w:pPr>
            <w:r w:rsidRPr="009E3E67">
              <w:t>1.2. Адрес эмитента, указанный в едином государс</w:t>
            </w:r>
            <w:r w:rsidR="00314675">
              <w:t>твенном реестре юридических лиц:</w:t>
            </w:r>
          </w:p>
        </w:tc>
        <w:tc>
          <w:tcPr>
            <w:tcW w:w="5657" w:type="dxa"/>
          </w:tcPr>
          <w:p w:rsidR="00D0348B" w:rsidRPr="00B9498D" w:rsidRDefault="00D0348B" w:rsidP="00D95A11">
            <w:pPr>
              <w:ind w:left="57" w:right="57"/>
              <w:jc w:val="both"/>
              <w:rPr>
                <w:b/>
                <w:bCs/>
                <w:i/>
                <w:iCs/>
              </w:rPr>
            </w:pPr>
            <w:r w:rsidRPr="00B9498D">
              <w:rPr>
                <w:b/>
                <w:bCs/>
                <w:i/>
                <w:iCs/>
              </w:rPr>
              <w:t xml:space="preserve">111024, г. Москва, ул. </w:t>
            </w:r>
            <w:proofErr w:type="spellStart"/>
            <w:r w:rsidRPr="00B9498D">
              <w:rPr>
                <w:b/>
                <w:bCs/>
                <w:i/>
                <w:iCs/>
              </w:rPr>
              <w:t>Душинская</w:t>
            </w:r>
            <w:proofErr w:type="spellEnd"/>
            <w:r w:rsidRPr="00B9498D">
              <w:rPr>
                <w:b/>
                <w:bCs/>
                <w:i/>
                <w:iCs/>
              </w:rPr>
              <w:t>, д.</w:t>
            </w:r>
            <w:r>
              <w:rPr>
                <w:b/>
                <w:bCs/>
                <w:i/>
                <w:iCs/>
              </w:rPr>
              <w:t xml:space="preserve"> </w:t>
            </w:r>
            <w:r w:rsidRPr="00B9498D">
              <w:rPr>
                <w:b/>
                <w:bCs/>
                <w:i/>
                <w:iCs/>
              </w:rPr>
              <w:t>7 стр.</w:t>
            </w:r>
            <w:r>
              <w:rPr>
                <w:b/>
                <w:bCs/>
                <w:i/>
                <w:iCs/>
              </w:rPr>
              <w:t xml:space="preserve"> </w:t>
            </w:r>
            <w:r w:rsidRPr="00B9498D">
              <w:rPr>
                <w:b/>
                <w:bCs/>
                <w:i/>
                <w:iCs/>
              </w:rPr>
              <w:t>1</w:t>
            </w:r>
          </w:p>
        </w:tc>
      </w:tr>
      <w:tr w:rsidR="00D0348B" w:rsidRPr="009E3E67" w:rsidTr="00D95A11">
        <w:tc>
          <w:tcPr>
            <w:tcW w:w="4975" w:type="dxa"/>
          </w:tcPr>
          <w:p w:rsidR="00D0348B" w:rsidRPr="009E3E67" w:rsidRDefault="00D0348B" w:rsidP="00D95A11">
            <w:pPr>
              <w:ind w:left="57" w:right="57"/>
              <w:jc w:val="both"/>
            </w:pPr>
            <w:r w:rsidRPr="009E3E67">
              <w:t>1.3. Основной государственный регистрационный номер (ОГРН) эмитента (при наличии)</w:t>
            </w:r>
            <w:r w:rsidR="00314675">
              <w:t>:</w:t>
            </w:r>
          </w:p>
        </w:tc>
        <w:tc>
          <w:tcPr>
            <w:tcW w:w="5657" w:type="dxa"/>
          </w:tcPr>
          <w:p w:rsidR="00D0348B" w:rsidRPr="00B9498D" w:rsidRDefault="00D0348B" w:rsidP="00D95A11">
            <w:pPr>
              <w:ind w:left="57"/>
              <w:rPr>
                <w:b/>
                <w:bCs/>
                <w:i/>
                <w:iCs/>
              </w:rPr>
            </w:pPr>
            <w:r w:rsidRPr="00B9498D">
              <w:rPr>
                <w:b/>
                <w:bCs/>
                <w:i/>
                <w:iCs/>
              </w:rPr>
              <w:t>1047796362305</w:t>
            </w:r>
          </w:p>
        </w:tc>
      </w:tr>
      <w:tr w:rsidR="00D0348B" w:rsidRPr="009E3E67" w:rsidTr="00D95A11">
        <w:tc>
          <w:tcPr>
            <w:tcW w:w="4975" w:type="dxa"/>
          </w:tcPr>
          <w:p w:rsidR="00D0348B" w:rsidRPr="009E3E67" w:rsidRDefault="00D0348B" w:rsidP="008630E5">
            <w:pPr>
              <w:ind w:left="57" w:right="57"/>
              <w:jc w:val="both"/>
            </w:pPr>
            <w:r w:rsidRPr="009E3E67">
              <w:t>1.4. Идент</w:t>
            </w:r>
            <w:r w:rsidR="008630E5">
              <w:t>ификационный номер налогоплательщ</w:t>
            </w:r>
            <w:r w:rsidRPr="009E3E67">
              <w:t>ика (ИНН) эмитента (при наличии)</w:t>
            </w:r>
            <w:r w:rsidR="00314675">
              <w:t>:</w:t>
            </w:r>
          </w:p>
        </w:tc>
        <w:tc>
          <w:tcPr>
            <w:tcW w:w="5657" w:type="dxa"/>
          </w:tcPr>
          <w:p w:rsidR="00D0348B" w:rsidRPr="00B9498D" w:rsidRDefault="00D0348B" w:rsidP="00D95A11">
            <w:pPr>
              <w:ind w:left="57"/>
            </w:pPr>
            <w:r w:rsidRPr="00B9498D">
              <w:rPr>
                <w:b/>
                <w:bCs/>
                <w:i/>
                <w:iCs/>
              </w:rPr>
              <w:t>7722514880</w:t>
            </w:r>
          </w:p>
        </w:tc>
      </w:tr>
      <w:tr w:rsidR="00D0348B" w:rsidRPr="009E3E67" w:rsidTr="00D95A11">
        <w:tc>
          <w:tcPr>
            <w:tcW w:w="4975" w:type="dxa"/>
          </w:tcPr>
          <w:p w:rsidR="00D0348B" w:rsidRPr="009E3E67" w:rsidRDefault="00D0348B" w:rsidP="00D95A11">
            <w:pPr>
              <w:ind w:left="57" w:right="57"/>
              <w:jc w:val="both"/>
            </w:pPr>
            <w:r w:rsidRPr="009E3E67">
              <w:t>1.5. Уникальный код эмитента, присвоенный Банком России</w:t>
            </w:r>
            <w:r w:rsidR="00314675">
              <w:t>:</w:t>
            </w:r>
          </w:p>
        </w:tc>
        <w:tc>
          <w:tcPr>
            <w:tcW w:w="5657" w:type="dxa"/>
          </w:tcPr>
          <w:p w:rsidR="00D0348B" w:rsidRPr="00B9498D" w:rsidRDefault="00D0348B" w:rsidP="00D95A11">
            <w:pPr>
              <w:ind w:left="57"/>
              <w:rPr>
                <w:b/>
                <w:bCs/>
                <w:i/>
                <w:iCs/>
              </w:rPr>
            </w:pPr>
            <w:r w:rsidRPr="00B9498D">
              <w:rPr>
                <w:rStyle w:val="SUBST"/>
                <w:bCs/>
                <w:iCs/>
                <w:sz w:val="20"/>
              </w:rPr>
              <w:t>55033-Е</w:t>
            </w:r>
          </w:p>
        </w:tc>
      </w:tr>
      <w:tr w:rsidR="00D0348B" w:rsidRPr="009E3E67" w:rsidTr="00D95A11">
        <w:tc>
          <w:tcPr>
            <w:tcW w:w="4975" w:type="dxa"/>
          </w:tcPr>
          <w:p w:rsidR="00D0348B" w:rsidRPr="009E3E67" w:rsidRDefault="00D0348B" w:rsidP="00D95A11">
            <w:pPr>
              <w:ind w:left="57" w:right="57"/>
              <w:jc w:val="both"/>
            </w:pPr>
            <w:r w:rsidRPr="009E3E67">
              <w:t>1.6. Адрес страницы в сети «Интернет», используемой эмитентом для раскрытия информации</w:t>
            </w:r>
            <w:r w:rsidR="00314675">
              <w:t>:</w:t>
            </w:r>
          </w:p>
        </w:tc>
        <w:tc>
          <w:tcPr>
            <w:tcW w:w="5657" w:type="dxa"/>
          </w:tcPr>
          <w:p w:rsidR="00D0348B" w:rsidRPr="00B9498D" w:rsidRDefault="00A42821" w:rsidP="00E65223">
            <w:pPr>
              <w:ind w:left="57"/>
              <w:rPr>
                <w:b/>
                <w:bCs/>
                <w:i/>
                <w:iCs/>
              </w:rPr>
            </w:pPr>
            <w:hyperlink r:id="rId8" w:history="1">
              <w:r w:rsidR="00D0348B" w:rsidRPr="00B9498D">
                <w:rPr>
                  <w:rStyle w:val="a8"/>
                  <w:i/>
                </w:rPr>
                <w:t>http://www.e-disclosure.ru/portal/company.aspx?id=9038</w:t>
              </w:r>
            </w:hyperlink>
            <w:r w:rsidR="00E65223">
              <w:rPr>
                <w:rStyle w:val="a8"/>
                <w:i/>
              </w:rPr>
              <w:t xml:space="preserve">; </w:t>
            </w:r>
            <w:hyperlink r:id="rId9" w:history="1">
              <w:r w:rsidR="00E65223" w:rsidRPr="00BB0744">
                <w:rPr>
                  <w:rStyle w:val="a8"/>
                  <w:i/>
                </w:rPr>
                <w:t>http://www.rosinter.ru</w:t>
              </w:r>
            </w:hyperlink>
          </w:p>
        </w:tc>
      </w:tr>
      <w:tr w:rsidR="00D0348B" w:rsidRPr="009E3E67" w:rsidTr="00D95A11">
        <w:tc>
          <w:tcPr>
            <w:tcW w:w="4975" w:type="dxa"/>
          </w:tcPr>
          <w:p w:rsidR="00D0348B" w:rsidRPr="009E3E67" w:rsidRDefault="00D0348B" w:rsidP="00D95A11">
            <w:pPr>
              <w:ind w:left="57" w:right="57"/>
              <w:jc w:val="both"/>
            </w:pPr>
            <w:r w:rsidRPr="009E3E67">
              <w:t>1.7. Дата наступления события (существенного факта), о котором составлено сообщение</w:t>
            </w:r>
            <w:r w:rsidR="00314675">
              <w:t>:</w:t>
            </w:r>
          </w:p>
        </w:tc>
        <w:tc>
          <w:tcPr>
            <w:tcW w:w="5657" w:type="dxa"/>
          </w:tcPr>
          <w:p w:rsidR="00D0348B" w:rsidRPr="00B9498D" w:rsidRDefault="007E0831" w:rsidP="007E0831">
            <w:pPr>
              <w:ind w:left="57"/>
              <w:rPr>
                <w:rStyle w:val="SUBST"/>
                <w:sz w:val="20"/>
              </w:rPr>
            </w:pPr>
            <w:r>
              <w:rPr>
                <w:rStyle w:val="SUBST"/>
                <w:sz w:val="20"/>
              </w:rPr>
              <w:t>26</w:t>
            </w:r>
            <w:r w:rsidR="00D0348B" w:rsidRPr="008B0AE8">
              <w:rPr>
                <w:rStyle w:val="SUBST"/>
                <w:sz w:val="20"/>
              </w:rPr>
              <w:t>.</w:t>
            </w:r>
            <w:r w:rsidR="000778CE">
              <w:rPr>
                <w:rStyle w:val="SUBST"/>
                <w:sz w:val="20"/>
              </w:rPr>
              <w:t>0</w:t>
            </w:r>
            <w:r>
              <w:rPr>
                <w:rStyle w:val="SUBST"/>
                <w:sz w:val="20"/>
              </w:rPr>
              <w:t>5</w:t>
            </w:r>
            <w:r w:rsidR="00D0348B" w:rsidRPr="008B0AE8">
              <w:rPr>
                <w:rStyle w:val="SUBST"/>
                <w:sz w:val="20"/>
              </w:rPr>
              <w:t>.202</w:t>
            </w:r>
            <w:r w:rsidR="000778CE">
              <w:rPr>
                <w:rStyle w:val="SUBST"/>
                <w:sz w:val="20"/>
              </w:rPr>
              <w:t>5</w:t>
            </w:r>
          </w:p>
        </w:tc>
      </w:tr>
    </w:tbl>
    <w:p w:rsidR="00D0348B" w:rsidRPr="000058CF" w:rsidRDefault="00D0348B" w:rsidP="00D0348B">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32"/>
      </w:tblGrid>
      <w:tr w:rsidR="00016691" w:rsidRPr="006669FD" w:rsidTr="00903448">
        <w:trPr>
          <w:cantSplit/>
        </w:trPr>
        <w:tc>
          <w:tcPr>
            <w:tcW w:w="10632" w:type="dxa"/>
          </w:tcPr>
          <w:p w:rsidR="00016691" w:rsidRPr="006669FD" w:rsidRDefault="00016691">
            <w:pPr>
              <w:jc w:val="center"/>
              <w:rPr>
                <w:sz w:val="18"/>
                <w:szCs w:val="18"/>
              </w:rPr>
            </w:pPr>
            <w:r w:rsidRPr="006669FD">
              <w:rPr>
                <w:sz w:val="18"/>
                <w:szCs w:val="18"/>
              </w:rPr>
              <w:t>2. Содержание сообщения</w:t>
            </w:r>
          </w:p>
        </w:tc>
      </w:tr>
      <w:tr w:rsidR="00016691" w:rsidRPr="009B7DF0" w:rsidTr="00903448">
        <w:tc>
          <w:tcPr>
            <w:tcW w:w="10632" w:type="dxa"/>
          </w:tcPr>
          <w:p w:rsidR="00C76045" w:rsidRPr="00C76045" w:rsidRDefault="00C76045" w:rsidP="00937026">
            <w:pPr>
              <w:autoSpaceDE/>
              <w:autoSpaceDN/>
              <w:spacing w:before="60"/>
              <w:ind w:left="57" w:right="113"/>
              <w:jc w:val="both"/>
              <w:rPr>
                <w:rFonts w:eastAsia="Calibri"/>
              </w:rPr>
            </w:pPr>
            <w:r w:rsidRPr="00C76045">
              <w:rPr>
                <w:rFonts w:eastAsia="Calibri"/>
              </w:rPr>
              <w:t xml:space="preserve">2.1. </w:t>
            </w:r>
            <w:proofErr w:type="gramStart"/>
            <w:r w:rsidRPr="00C76045">
              <w:rPr>
                <w:rFonts w:eastAsia="Calibri"/>
              </w:rPr>
              <w:t xml:space="preserve">Идентификационные признаки ценных бумаг эмитента, в отношении которых устанавливается дата, на которую определяются (фиксируются) лица, имеющие право на осуществление прав по ним: </w:t>
            </w:r>
            <w:r w:rsidRPr="00C76045">
              <w:rPr>
                <w:rFonts w:eastAsia="Calibri"/>
                <w:b/>
                <w:i/>
              </w:rPr>
              <w:t xml:space="preserve">обыкновенные именные бездокументарные акции, государственный регистрационный номер выпуска 1-02-55033-E, дата регистрации 26.12.2006, международный код (номер) идентификации ценных бумаг (ISIN) RU000A0JP922, международный код классификации финансовых инструментов (CFI) ESVXFR). </w:t>
            </w:r>
            <w:proofErr w:type="gramEnd"/>
          </w:p>
          <w:p w:rsidR="00C76045" w:rsidRPr="00C76045" w:rsidRDefault="00C76045" w:rsidP="00937026">
            <w:pPr>
              <w:autoSpaceDE/>
              <w:autoSpaceDN/>
              <w:spacing w:before="60"/>
              <w:ind w:left="57" w:right="113"/>
              <w:jc w:val="both"/>
              <w:rPr>
                <w:rFonts w:eastAsia="Calibri"/>
              </w:rPr>
            </w:pPr>
            <w:r w:rsidRPr="00C76045">
              <w:rPr>
                <w:rFonts w:eastAsia="Calibri"/>
              </w:rPr>
              <w:t xml:space="preserve">2.2. </w:t>
            </w:r>
            <w:proofErr w:type="gramStart"/>
            <w:r w:rsidRPr="00C76045">
              <w:rPr>
                <w:rFonts w:eastAsia="Calibri"/>
              </w:rPr>
              <w:t xml:space="preserve">Права по ценным бумагам эмитента, в отношении которых устанавливается дата, на которую определяются (фиксируются) лица, имеющие право на их осуществление: </w:t>
            </w:r>
            <w:r w:rsidRPr="00C76045">
              <w:rPr>
                <w:rFonts w:eastAsia="Calibri"/>
                <w:b/>
                <w:i/>
              </w:rPr>
              <w:t>участие в</w:t>
            </w:r>
            <w:r w:rsidR="007E0831">
              <w:rPr>
                <w:rFonts w:eastAsia="Calibri"/>
                <w:b/>
                <w:i/>
              </w:rPr>
              <w:t xml:space="preserve"> годовом заседании общего собрания акционеров эмитента, голосование на котором совмещается с заочным голосованием, и </w:t>
            </w:r>
            <w:r w:rsidR="000778CE">
              <w:rPr>
                <w:rFonts w:eastAsia="Calibri"/>
                <w:b/>
                <w:i/>
              </w:rPr>
              <w:t>голосование</w:t>
            </w:r>
            <w:r w:rsidR="000778CE" w:rsidRPr="003F76DC">
              <w:rPr>
                <w:rFonts w:eastAsia="Calibri"/>
                <w:b/>
                <w:i/>
              </w:rPr>
              <w:t xml:space="preserve"> при принятии решений общим собранием акционеров</w:t>
            </w:r>
            <w:r w:rsidR="007E0831">
              <w:rPr>
                <w:rFonts w:eastAsia="Calibri"/>
                <w:b/>
                <w:i/>
              </w:rPr>
              <w:t xml:space="preserve"> эмитента</w:t>
            </w:r>
            <w:bookmarkStart w:id="0" w:name="_GoBack"/>
            <w:bookmarkEnd w:id="0"/>
            <w:r w:rsidRPr="00C76045">
              <w:rPr>
                <w:rFonts w:eastAsia="Calibri"/>
                <w:b/>
                <w:i/>
              </w:rPr>
              <w:t>.</w:t>
            </w:r>
            <w:r w:rsidRPr="00C76045">
              <w:rPr>
                <w:rFonts w:eastAsia="Calibri"/>
              </w:rPr>
              <w:t xml:space="preserve"> </w:t>
            </w:r>
            <w:proofErr w:type="gramEnd"/>
          </w:p>
          <w:p w:rsidR="00C76045" w:rsidRPr="00C76045" w:rsidRDefault="00C76045" w:rsidP="00937026">
            <w:pPr>
              <w:autoSpaceDE/>
              <w:autoSpaceDN/>
              <w:spacing w:before="60"/>
              <w:ind w:left="57" w:right="113"/>
              <w:jc w:val="both"/>
              <w:rPr>
                <w:rFonts w:eastAsia="Calibri"/>
              </w:rPr>
            </w:pPr>
            <w:r w:rsidRPr="00C76045">
              <w:rPr>
                <w:rFonts w:eastAsia="Calibri"/>
              </w:rPr>
              <w:t xml:space="preserve">2.3. Дата, на которую определяются (фиксируются) лица, имеющие право на осуществление прав по ценным бумагам эмитента: </w:t>
            </w:r>
            <w:r w:rsidR="007E0831">
              <w:rPr>
                <w:rFonts w:eastAsia="Calibri"/>
                <w:b/>
                <w:i/>
              </w:rPr>
              <w:t>03</w:t>
            </w:r>
            <w:r w:rsidRPr="00C76045">
              <w:rPr>
                <w:rFonts w:eastAsia="Calibri"/>
                <w:b/>
                <w:i/>
              </w:rPr>
              <w:t xml:space="preserve"> </w:t>
            </w:r>
            <w:r w:rsidR="007E0831">
              <w:rPr>
                <w:rFonts w:eastAsia="Calibri"/>
                <w:b/>
                <w:i/>
              </w:rPr>
              <w:t>июня</w:t>
            </w:r>
            <w:r w:rsidRPr="00C76045">
              <w:rPr>
                <w:rFonts w:eastAsia="Calibri"/>
                <w:b/>
                <w:i/>
              </w:rPr>
              <w:t xml:space="preserve"> 202</w:t>
            </w:r>
            <w:r w:rsidR="000778CE">
              <w:rPr>
                <w:rFonts w:eastAsia="Calibri"/>
                <w:b/>
                <w:i/>
              </w:rPr>
              <w:t>5</w:t>
            </w:r>
            <w:r w:rsidRPr="00C76045">
              <w:rPr>
                <w:rFonts w:eastAsia="Calibri"/>
                <w:b/>
                <w:i/>
              </w:rPr>
              <w:t xml:space="preserve"> г.</w:t>
            </w:r>
            <w:r w:rsidRPr="00C76045">
              <w:rPr>
                <w:rFonts w:eastAsia="Calibri"/>
              </w:rPr>
              <w:t xml:space="preserve"> </w:t>
            </w:r>
          </w:p>
          <w:p w:rsidR="00706C9A" w:rsidRPr="009B7DF0" w:rsidRDefault="00C76045" w:rsidP="007E0831">
            <w:pPr>
              <w:autoSpaceDE/>
              <w:autoSpaceDN/>
              <w:spacing w:before="60" w:after="60"/>
              <w:ind w:left="57" w:right="113"/>
              <w:jc w:val="both"/>
              <w:rPr>
                <w:rFonts w:eastAsia="Calibri"/>
              </w:rPr>
            </w:pPr>
            <w:r w:rsidRPr="00C76045">
              <w:rPr>
                <w:rFonts w:eastAsia="Calibri"/>
              </w:rPr>
              <w:t xml:space="preserve">2.4. </w:t>
            </w:r>
            <w:proofErr w:type="gramStart"/>
            <w:r w:rsidRPr="00C76045">
              <w:rPr>
                <w:rFonts w:eastAsia="Calibri"/>
              </w:rPr>
              <w:t xml:space="preserve">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w:t>
            </w:r>
            <w:r w:rsidR="007E0831">
              <w:rPr>
                <w:rFonts w:eastAsia="Calibri"/>
                <w:b/>
                <w:i/>
              </w:rPr>
              <w:t>решение о проведении</w:t>
            </w:r>
            <w:proofErr w:type="gramEnd"/>
            <w:r w:rsidR="007E0831">
              <w:rPr>
                <w:rFonts w:eastAsia="Calibri"/>
                <w:b/>
                <w:i/>
              </w:rPr>
              <w:t xml:space="preserve"> годового заседания общего собрания акционеров эмитента, голосование на котором совмещается с заочным голосованием, принято Советом директоров 23 мая 2025 г., п</w:t>
            </w:r>
            <w:r w:rsidRPr="00C76045">
              <w:rPr>
                <w:rFonts w:eastAsia="Calibri"/>
                <w:b/>
                <w:i/>
              </w:rPr>
              <w:t xml:space="preserve">ротокол заседания Совета директоров ПАО «РОСИНТЕР РЕСТОРАНТС ХОЛДИНГ» № </w:t>
            </w:r>
            <w:r w:rsidR="007E0831">
              <w:rPr>
                <w:rFonts w:eastAsia="Calibri"/>
                <w:b/>
                <w:i/>
              </w:rPr>
              <w:t>4</w:t>
            </w:r>
            <w:r w:rsidRPr="00C76045">
              <w:rPr>
                <w:rFonts w:eastAsia="Calibri"/>
                <w:b/>
                <w:i/>
              </w:rPr>
              <w:t>/СД-202</w:t>
            </w:r>
            <w:r w:rsidR="000778CE">
              <w:rPr>
                <w:rFonts w:eastAsia="Calibri"/>
                <w:b/>
                <w:i/>
              </w:rPr>
              <w:t>5</w:t>
            </w:r>
            <w:r w:rsidRPr="00C76045">
              <w:rPr>
                <w:rFonts w:eastAsia="Calibri"/>
                <w:b/>
                <w:i/>
              </w:rPr>
              <w:t xml:space="preserve"> от </w:t>
            </w:r>
            <w:r w:rsidR="007E0831">
              <w:rPr>
                <w:rFonts w:eastAsia="Calibri"/>
                <w:b/>
                <w:i/>
              </w:rPr>
              <w:t>26</w:t>
            </w:r>
            <w:r w:rsidRPr="00C76045">
              <w:rPr>
                <w:rFonts w:eastAsia="Calibri"/>
                <w:b/>
                <w:i/>
              </w:rPr>
              <w:t xml:space="preserve"> </w:t>
            </w:r>
            <w:r w:rsidR="007E0831">
              <w:rPr>
                <w:rFonts w:eastAsia="Calibri"/>
                <w:b/>
                <w:i/>
              </w:rPr>
              <w:t>мая</w:t>
            </w:r>
            <w:r w:rsidRPr="00C76045">
              <w:rPr>
                <w:rFonts w:eastAsia="Calibri"/>
                <w:b/>
                <w:i/>
              </w:rPr>
              <w:t xml:space="preserve"> 202</w:t>
            </w:r>
            <w:r w:rsidR="000778CE">
              <w:rPr>
                <w:rFonts w:eastAsia="Calibri"/>
                <w:b/>
                <w:i/>
              </w:rPr>
              <w:t>5</w:t>
            </w:r>
            <w:r w:rsidRPr="00C76045">
              <w:rPr>
                <w:rFonts w:eastAsia="Calibri"/>
                <w:b/>
                <w:i/>
              </w:rPr>
              <w:t xml:space="preserve"> г.</w:t>
            </w:r>
          </w:p>
        </w:tc>
      </w:tr>
    </w:tbl>
    <w:p w:rsidR="00016691" w:rsidRPr="000058CF" w:rsidRDefault="00016691">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056"/>
        <w:gridCol w:w="2160"/>
        <w:gridCol w:w="180"/>
        <w:gridCol w:w="3236"/>
      </w:tblGrid>
      <w:tr w:rsidR="00016691" w:rsidRPr="009B7DF0" w:rsidTr="00903448">
        <w:trPr>
          <w:cantSplit/>
        </w:trPr>
        <w:tc>
          <w:tcPr>
            <w:tcW w:w="10632" w:type="dxa"/>
            <w:gridSpan w:val="4"/>
            <w:tcBorders>
              <w:top w:val="single" w:sz="4" w:space="0" w:color="auto"/>
              <w:bottom w:val="single" w:sz="4" w:space="0" w:color="auto"/>
            </w:tcBorders>
          </w:tcPr>
          <w:p w:rsidR="00016691" w:rsidRPr="009B7DF0" w:rsidRDefault="00016691">
            <w:pPr>
              <w:jc w:val="center"/>
              <w:rPr>
                <w:sz w:val="18"/>
                <w:szCs w:val="18"/>
              </w:rPr>
            </w:pPr>
            <w:r w:rsidRPr="009B7DF0">
              <w:rPr>
                <w:sz w:val="18"/>
                <w:szCs w:val="18"/>
              </w:rPr>
              <w:t>3. Подпись</w:t>
            </w:r>
          </w:p>
        </w:tc>
      </w:tr>
      <w:tr w:rsidR="00095A3F" w:rsidRPr="009B7DF0" w:rsidTr="00A24E11">
        <w:trPr>
          <w:cantSplit/>
        </w:trPr>
        <w:tc>
          <w:tcPr>
            <w:tcW w:w="5056" w:type="dxa"/>
            <w:tcBorders>
              <w:top w:val="single" w:sz="4" w:space="0" w:color="auto"/>
              <w:bottom w:val="nil"/>
            </w:tcBorders>
            <w:vAlign w:val="bottom"/>
          </w:tcPr>
          <w:p w:rsidR="00962BEB" w:rsidRPr="009B7DF0" w:rsidRDefault="00095A3F" w:rsidP="00E7006B">
            <w:pPr>
              <w:ind w:left="57"/>
              <w:rPr>
                <w:b/>
                <w:bCs/>
                <w:i/>
                <w:iCs/>
              </w:rPr>
            </w:pPr>
            <w:r w:rsidRPr="009B7DF0">
              <w:t xml:space="preserve">3.1. </w:t>
            </w:r>
            <w:r w:rsidR="00962BEB" w:rsidRPr="009B7DF0">
              <w:rPr>
                <w:b/>
                <w:bCs/>
                <w:i/>
                <w:iCs/>
              </w:rPr>
              <w:t xml:space="preserve">Президент  </w:t>
            </w:r>
          </w:p>
          <w:p w:rsidR="00E7006B" w:rsidRPr="009B7DF0" w:rsidRDefault="00697A6A" w:rsidP="00E7006B">
            <w:pPr>
              <w:ind w:left="57"/>
              <w:rPr>
                <w:b/>
                <w:bCs/>
                <w:i/>
                <w:iCs/>
              </w:rPr>
            </w:pPr>
            <w:r w:rsidRPr="009B7DF0">
              <w:rPr>
                <w:b/>
                <w:bCs/>
                <w:i/>
                <w:iCs/>
              </w:rPr>
              <w:t xml:space="preserve">ПАО </w:t>
            </w:r>
            <w:r w:rsidR="00314675" w:rsidRPr="009B7DF0">
              <w:rPr>
                <w:b/>
                <w:bCs/>
                <w:i/>
                <w:iCs/>
              </w:rPr>
              <w:t>«РОСИНТЕР РЕСТОРАНТС ХОЛДИНГ»</w:t>
            </w:r>
          </w:p>
          <w:p w:rsidR="00314675" w:rsidRPr="009B7DF0" w:rsidRDefault="00314675" w:rsidP="00E7006B">
            <w:pPr>
              <w:ind w:left="57"/>
              <w:rPr>
                <w:b/>
                <w:bCs/>
                <w:i/>
                <w:iCs/>
                <w:sz w:val="18"/>
                <w:szCs w:val="18"/>
              </w:rPr>
            </w:pPr>
          </w:p>
        </w:tc>
        <w:tc>
          <w:tcPr>
            <w:tcW w:w="2160" w:type="dxa"/>
            <w:tcBorders>
              <w:top w:val="single" w:sz="4" w:space="0" w:color="auto"/>
              <w:bottom w:val="single" w:sz="4" w:space="0" w:color="auto"/>
            </w:tcBorders>
            <w:vAlign w:val="bottom"/>
          </w:tcPr>
          <w:p w:rsidR="00095A3F" w:rsidRPr="009B7DF0" w:rsidRDefault="00095A3F">
            <w:pPr>
              <w:jc w:val="center"/>
              <w:rPr>
                <w:sz w:val="18"/>
                <w:szCs w:val="18"/>
              </w:rPr>
            </w:pPr>
          </w:p>
        </w:tc>
        <w:tc>
          <w:tcPr>
            <w:tcW w:w="3416" w:type="dxa"/>
            <w:gridSpan w:val="2"/>
            <w:tcBorders>
              <w:top w:val="single" w:sz="4" w:space="0" w:color="auto"/>
            </w:tcBorders>
            <w:vAlign w:val="bottom"/>
          </w:tcPr>
          <w:p w:rsidR="00095A3F" w:rsidRPr="009B7DF0" w:rsidRDefault="00914F74" w:rsidP="00A24E11">
            <w:pPr>
              <w:ind w:left="270"/>
            </w:pPr>
            <w:proofErr w:type="spellStart"/>
            <w:r w:rsidRPr="009B7DF0">
              <w:rPr>
                <w:b/>
                <w:bCs/>
                <w:i/>
                <w:iCs/>
              </w:rPr>
              <w:t>Костеева</w:t>
            </w:r>
            <w:proofErr w:type="spellEnd"/>
            <w:r w:rsidRPr="009B7DF0">
              <w:rPr>
                <w:b/>
                <w:bCs/>
                <w:i/>
                <w:iCs/>
              </w:rPr>
              <w:t xml:space="preserve"> М.</w:t>
            </w:r>
            <w:r w:rsidR="00B31E26" w:rsidRPr="009B7DF0">
              <w:rPr>
                <w:b/>
                <w:bCs/>
                <w:i/>
                <w:iCs/>
              </w:rPr>
              <w:t>В.</w:t>
            </w:r>
          </w:p>
        </w:tc>
      </w:tr>
      <w:tr w:rsidR="00B05BAA" w:rsidRPr="009B7DF0" w:rsidTr="00A24E11">
        <w:trPr>
          <w:cantSplit/>
          <w:trHeight w:hRule="exact" w:val="280"/>
        </w:trPr>
        <w:tc>
          <w:tcPr>
            <w:tcW w:w="5056" w:type="dxa"/>
            <w:tcBorders>
              <w:top w:val="nil"/>
              <w:bottom w:val="nil"/>
            </w:tcBorders>
          </w:tcPr>
          <w:p w:rsidR="00B05BAA" w:rsidRPr="009B7DF0" w:rsidRDefault="00B05BAA">
            <w:pPr>
              <w:ind w:left="57"/>
              <w:rPr>
                <w:sz w:val="18"/>
                <w:szCs w:val="18"/>
              </w:rPr>
            </w:pPr>
          </w:p>
        </w:tc>
        <w:tc>
          <w:tcPr>
            <w:tcW w:w="2160" w:type="dxa"/>
            <w:tcBorders>
              <w:top w:val="single" w:sz="4" w:space="0" w:color="auto"/>
              <w:bottom w:val="nil"/>
            </w:tcBorders>
          </w:tcPr>
          <w:p w:rsidR="00B05BAA" w:rsidRPr="009B7DF0" w:rsidRDefault="00B05BAA">
            <w:pPr>
              <w:jc w:val="center"/>
              <w:rPr>
                <w:sz w:val="14"/>
                <w:szCs w:val="14"/>
              </w:rPr>
            </w:pPr>
            <w:r w:rsidRPr="009B7DF0">
              <w:rPr>
                <w:sz w:val="14"/>
                <w:szCs w:val="14"/>
              </w:rPr>
              <w:t>(подпись)</w:t>
            </w:r>
          </w:p>
        </w:tc>
        <w:tc>
          <w:tcPr>
            <w:tcW w:w="180" w:type="dxa"/>
          </w:tcPr>
          <w:p w:rsidR="00B05BAA" w:rsidRPr="009B7DF0" w:rsidRDefault="00B05BAA">
            <w:pPr>
              <w:rPr>
                <w:sz w:val="18"/>
                <w:szCs w:val="18"/>
              </w:rPr>
            </w:pPr>
          </w:p>
        </w:tc>
        <w:tc>
          <w:tcPr>
            <w:tcW w:w="3236" w:type="dxa"/>
          </w:tcPr>
          <w:p w:rsidR="00B05BAA" w:rsidRPr="009B7DF0" w:rsidRDefault="00B05BAA">
            <w:pPr>
              <w:rPr>
                <w:sz w:val="18"/>
                <w:szCs w:val="18"/>
              </w:rPr>
            </w:pPr>
          </w:p>
        </w:tc>
      </w:tr>
      <w:tr w:rsidR="007D6308" w:rsidRPr="006669FD" w:rsidTr="00903448">
        <w:trPr>
          <w:cantSplit/>
          <w:trHeight w:val="225"/>
        </w:trPr>
        <w:tc>
          <w:tcPr>
            <w:tcW w:w="5056" w:type="dxa"/>
            <w:tcBorders>
              <w:top w:val="nil"/>
              <w:left w:val="single" w:sz="4" w:space="0" w:color="auto"/>
              <w:bottom w:val="single" w:sz="4" w:space="0" w:color="auto"/>
              <w:right w:val="nil"/>
            </w:tcBorders>
            <w:vAlign w:val="bottom"/>
          </w:tcPr>
          <w:p w:rsidR="007D6308" w:rsidRPr="009B7DF0" w:rsidRDefault="007D6308" w:rsidP="007E0831">
            <w:pPr>
              <w:ind w:left="57"/>
            </w:pPr>
            <w:r w:rsidRPr="009B7DF0">
              <w:t xml:space="preserve">3.2. Дата: </w:t>
            </w:r>
            <w:r w:rsidRPr="009B7DF0">
              <w:rPr>
                <w:b/>
                <w:bCs/>
                <w:i/>
                <w:iCs/>
              </w:rPr>
              <w:t>«</w:t>
            </w:r>
            <w:r w:rsidR="007E0831">
              <w:rPr>
                <w:b/>
                <w:bCs/>
                <w:i/>
                <w:iCs/>
              </w:rPr>
              <w:t>26</w:t>
            </w:r>
            <w:r w:rsidRPr="009B7DF0">
              <w:rPr>
                <w:b/>
                <w:bCs/>
                <w:i/>
                <w:iCs/>
              </w:rPr>
              <w:t>»</w:t>
            </w:r>
            <w:r w:rsidR="003E24F3" w:rsidRPr="009B7DF0">
              <w:rPr>
                <w:b/>
                <w:bCs/>
                <w:i/>
                <w:iCs/>
              </w:rPr>
              <w:t xml:space="preserve"> </w:t>
            </w:r>
            <w:r w:rsidR="007E0831">
              <w:rPr>
                <w:b/>
                <w:bCs/>
                <w:i/>
                <w:iCs/>
              </w:rPr>
              <w:t>мая</w:t>
            </w:r>
            <w:r w:rsidR="003D4E9B" w:rsidRPr="009B7DF0">
              <w:rPr>
                <w:b/>
                <w:bCs/>
                <w:i/>
                <w:iCs/>
              </w:rPr>
              <w:t xml:space="preserve"> </w:t>
            </w:r>
            <w:r w:rsidR="003A46D2" w:rsidRPr="009B7DF0">
              <w:rPr>
                <w:b/>
                <w:bCs/>
                <w:i/>
                <w:iCs/>
              </w:rPr>
              <w:t>202</w:t>
            </w:r>
            <w:r w:rsidR="000778CE">
              <w:rPr>
                <w:b/>
                <w:bCs/>
                <w:i/>
                <w:iCs/>
              </w:rPr>
              <w:t>5</w:t>
            </w:r>
            <w:r w:rsidR="00AA0989" w:rsidRPr="009B7DF0">
              <w:rPr>
                <w:b/>
                <w:bCs/>
                <w:i/>
                <w:iCs/>
              </w:rPr>
              <w:t xml:space="preserve"> </w:t>
            </w:r>
            <w:r w:rsidRPr="009B7DF0">
              <w:rPr>
                <w:b/>
                <w:bCs/>
                <w:i/>
                <w:iCs/>
              </w:rPr>
              <w:t>г</w:t>
            </w:r>
            <w:r w:rsidRPr="009B7DF0">
              <w:t>.</w:t>
            </w:r>
          </w:p>
        </w:tc>
        <w:tc>
          <w:tcPr>
            <w:tcW w:w="2160" w:type="dxa"/>
            <w:tcBorders>
              <w:top w:val="nil"/>
              <w:left w:val="nil"/>
              <w:bottom w:val="single" w:sz="4" w:space="0" w:color="auto"/>
            </w:tcBorders>
            <w:vAlign w:val="bottom"/>
          </w:tcPr>
          <w:p w:rsidR="007D6308" w:rsidRPr="002345E6" w:rsidRDefault="007D6308">
            <w:pPr>
              <w:jc w:val="center"/>
              <w:rPr>
                <w:sz w:val="18"/>
                <w:szCs w:val="18"/>
              </w:rPr>
            </w:pPr>
            <w:r w:rsidRPr="009B7DF0">
              <w:rPr>
                <w:sz w:val="18"/>
                <w:szCs w:val="18"/>
              </w:rPr>
              <w:t>М.П.</w:t>
            </w:r>
          </w:p>
        </w:tc>
        <w:tc>
          <w:tcPr>
            <w:tcW w:w="3416" w:type="dxa"/>
            <w:gridSpan w:val="2"/>
            <w:vAlign w:val="bottom"/>
          </w:tcPr>
          <w:p w:rsidR="007D6308" w:rsidRPr="006669FD" w:rsidRDefault="007D6308">
            <w:pPr>
              <w:rPr>
                <w:sz w:val="18"/>
                <w:szCs w:val="18"/>
              </w:rPr>
            </w:pPr>
          </w:p>
        </w:tc>
      </w:tr>
    </w:tbl>
    <w:p w:rsidR="008E7306" w:rsidRPr="000058CF" w:rsidRDefault="008E7306" w:rsidP="00903448">
      <w:pPr>
        <w:rPr>
          <w:sz w:val="10"/>
          <w:szCs w:val="10"/>
          <w:lang w:val="en-US"/>
        </w:rPr>
      </w:pPr>
    </w:p>
    <w:sectPr w:rsidR="008E7306" w:rsidRPr="000058CF" w:rsidSect="00B94408">
      <w:pgSz w:w="11906" w:h="16838"/>
      <w:pgMar w:top="568"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821" w:rsidRDefault="00A42821">
      <w:r>
        <w:separator/>
      </w:r>
    </w:p>
  </w:endnote>
  <w:endnote w:type="continuationSeparator" w:id="0">
    <w:p w:rsidR="00A42821" w:rsidRDefault="00A4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821" w:rsidRDefault="00A42821">
      <w:r>
        <w:separator/>
      </w:r>
    </w:p>
  </w:footnote>
  <w:footnote w:type="continuationSeparator" w:id="0">
    <w:p w:rsidR="00A42821" w:rsidRDefault="00A42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4D67"/>
    <w:multiLevelType w:val="multilevel"/>
    <w:tmpl w:val="5F4E8E84"/>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lowerLetter"/>
      <w:lvlText w:val="(%6)"/>
      <w:lvlJc w:val="left"/>
      <w:pPr>
        <w:ind w:left="1644" w:hanging="737"/>
      </w:pPr>
      <w:rPr>
        <w:rFonts w:hint="default"/>
      </w:rPr>
    </w:lvl>
    <w:lvl w:ilvl="6">
      <w:start w:val="1"/>
      <w:numFmt w:val="lowerRoman"/>
      <w:lvlText w:val="(%7)"/>
      <w:lvlJc w:val="left"/>
      <w:pPr>
        <w:ind w:left="2581" w:hanging="737"/>
      </w:pPr>
      <w:rPr>
        <w:rFonts w:hint="default"/>
      </w:rPr>
    </w:lvl>
    <w:lvl w:ilvl="7">
      <w:start w:val="1"/>
      <w:numFmt w:val="upperLetter"/>
      <w:lvlText w:val="(%8)"/>
      <w:lvlJc w:val="left"/>
      <w:pPr>
        <w:ind w:left="3119" w:hanging="738"/>
      </w:pPr>
      <w:rPr>
        <w:rFonts w:hint="default"/>
      </w:rPr>
    </w:lvl>
    <w:lvl w:ilvl="8">
      <w:start w:val="1"/>
      <w:numFmt w:val="decimal"/>
      <w:lvlText w:val="(%9)"/>
      <w:lvlJc w:val="left"/>
      <w:pPr>
        <w:ind w:left="3856" w:hanging="737"/>
      </w:pPr>
      <w:rPr>
        <w:rFonts w:hint="default"/>
      </w:rPr>
    </w:lvl>
  </w:abstractNum>
  <w:abstractNum w:abstractNumId="1">
    <w:nsid w:val="0AC54EE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26E5465E"/>
    <w:multiLevelType w:val="hybridMultilevel"/>
    <w:tmpl w:val="ABC2CA66"/>
    <w:lvl w:ilvl="0" w:tplc="FF08618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CF12A0"/>
    <w:multiLevelType w:val="hybridMultilevel"/>
    <w:tmpl w:val="2ED635A0"/>
    <w:numStyleLink w:val="2"/>
  </w:abstractNum>
  <w:abstractNum w:abstractNumId="4">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2265E5"/>
    <w:multiLevelType w:val="hybridMultilevel"/>
    <w:tmpl w:val="2ED635A0"/>
    <w:numStyleLink w:val="2"/>
  </w:abstractNum>
  <w:abstractNum w:abstractNumId="6">
    <w:nsid w:val="46A84C1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471D72F7"/>
    <w:multiLevelType w:val="hybridMultilevel"/>
    <w:tmpl w:val="84AAC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191112"/>
    <w:multiLevelType w:val="hybridMultilevel"/>
    <w:tmpl w:val="2ED635A0"/>
    <w:styleLink w:val="2"/>
    <w:lvl w:ilvl="0" w:tplc="988CA23E">
      <w:start w:val="1"/>
      <w:numFmt w:val="bullet"/>
      <w:lvlText w:val="-"/>
      <w:lvlJc w:val="left"/>
      <w:pPr>
        <w:tabs>
          <w:tab w:val="left" w:pos="284"/>
          <w:tab w:val="num" w:pos="851"/>
          <w:tab w:val="left" w:pos="1211"/>
          <w:tab w:val="left" w:pos="1636"/>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09468">
      <w:start w:val="1"/>
      <w:numFmt w:val="bullet"/>
      <w:lvlText w:val="o"/>
      <w:lvlJc w:val="left"/>
      <w:pPr>
        <w:tabs>
          <w:tab w:val="left" w:pos="284"/>
          <w:tab w:val="num" w:pos="1047"/>
          <w:tab w:val="left" w:pos="1211"/>
          <w:tab w:val="left" w:pos="1636"/>
        </w:tabs>
        <w:ind w:left="338" w:firstLine="3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2C5DFC">
      <w:start w:val="1"/>
      <w:numFmt w:val="bullet"/>
      <w:lvlText w:val="▪"/>
      <w:lvlJc w:val="left"/>
      <w:pPr>
        <w:tabs>
          <w:tab w:val="left" w:pos="284"/>
        </w:tabs>
        <w:ind w:left="927"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14C40E">
      <w:start w:val="1"/>
      <w:numFmt w:val="bullet"/>
      <w:lvlText w:val="•"/>
      <w:lvlJc w:val="left"/>
      <w:pPr>
        <w:tabs>
          <w:tab w:val="left" w:pos="284"/>
          <w:tab w:val="left" w:pos="851"/>
        </w:tabs>
        <w:ind w:left="12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8A03E">
      <w:start w:val="1"/>
      <w:numFmt w:val="bullet"/>
      <w:lvlText w:val="o"/>
      <w:lvlJc w:val="left"/>
      <w:pPr>
        <w:tabs>
          <w:tab w:val="left" w:pos="284"/>
          <w:tab w:val="left" w:pos="851"/>
          <w:tab w:val="left" w:pos="1211"/>
          <w:tab w:val="left" w:pos="1636"/>
        </w:tabs>
        <w:ind w:left="196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850DE">
      <w:start w:val="1"/>
      <w:numFmt w:val="bullet"/>
      <w:lvlText w:val="▪"/>
      <w:lvlJc w:val="left"/>
      <w:pPr>
        <w:tabs>
          <w:tab w:val="left" w:pos="284"/>
          <w:tab w:val="left" w:pos="851"/>
          <w:tab w:val="left" w:pos="1211"/>
          <w:tab w:val="left" w:pos="1636"/>
        </w:tabs>
        <w:ind w:left="268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805DEA">
      <w:start w:val="1"/>
      <w:numFmt w:val="bullet"/>
      <w:lvlText w:val="•"/>
      <w:lvlJc w:val="left"/>
      <w:pPr>
        <w:tabs>
          <w:tab w:val="left" w:pos="284"/>
          <w:tab w:val="left" w:pos="851"/>
          <w:tab w:val="left" w:pos="1211"/>
          <w:tab w:val="left" w:pos="1636"/>
        </w:tabs>
        <w:ind w:left="340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DAABC6">
      <w:start w:val="1"/>
      <w:numFmt w:val="bullet"/>
      <w:lvlText w:val="o"/>
      <w:lvlJc w:val="left"/>
      <w:pPr>
        <w:tabs>
          <w:tab w:val="left" w:pos="284"/>
          <w:tab w:val="left" w:pos="851"/>
          <w:tab w:val="left" w:pos="1211"/>
          <w:tab w:val="left" w:pos="1636"/>
        </w:tabs>
        <w:ind w:left="412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6841E6">
      <w:start w:val="1"/>
      <w:numFmt w:val="bullet"/>
      <w:lvlText w:val="▪"/>
      <w:lvlJc w:val="left"/>
      <w:pPr>
        <w:tabs>
          <w:tab w:val="left" w:pos="284"/>
          <w:tab w:val="left" w:pos="851"/>
          <w:tab w:val="left" w:pos="1211"/>
          <w:tab w:val="left" w:pos="1636"/>
        </w:tabs>
        <w:ind w:left="48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1"/>
  </w:num>
  <w:num w:numId="4">
    <w:abstractNumId w:val="6"/>
  </w:num>
  <w:num w:numId="5">
    <w:abstractNumId w:val="0"/>
  </w:num>
  <w:num w:numId="6">
    <w:abstractNumId w:val="7"/>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30"/>
    <w:rsid w:val="00001A4B"/>
    <w:rsid w:val="000058CF"/>
    <w:rsid w:val="000135BD"/>
    <w:rsid w:val="00016691"/>
    <w:rsid w:val="00017970"/>
    <w:rsid w:val="00023125"/>
    <w:rsid w:val="000246F4"/>
    <w:rsid w:val="0003253D"/>
    <w:rsid w:val="00040AFF"/>
    <w:rsid w:val="0004464F"/>
    <w:rsid w:val="00046BE8"/>
    <w:rsid w:val="00047095"/>
    <w:rsid w:val="000473F5"/>
    <w:rsid w:val="00054CC7"/>
    <w:rsid w:val="000601CC"/>
    <w:rsid w:val="00073A6E"/>
    <w:rsid w:val="000765FA"/>
    <w:rsid w:val="000778CE"/>
    <w:rsid w:val="00081D56"/>
    <w:rsid w:val="00084A3A"/>
    <w:rsid w:val="00090FA0"/>
    <w:rsid w:val="0009113A"/>
    <w:rsid w:val="00093457"/>
    <w:rsid w:val="00095A3F"/>
    <w:rsid w:val="00096483"/>
    <w:rsid w:val="0009684C"/>
    <w:rsid w:val="000A2121"/>
    <w:rsid w:val="000A3909"/>
    <w:rsid w:val="000A3B28"/>
    <w:rsid w:val="000A5EFE"/>
    <w:rsid w:val="000B163D"/>
    <w:rsid w:val="000C1FD9"/>
    <w:rsid w:val="000C2CF0"/>
    <w:rsid w:val="000D36E0"/>
    <w:rsid w:val="000D7BA4"/>
    <w:rsid w:val="000E13C0"/>
    <w:rsid w:val="000E6070"/>
    <w:rsid w:val="000E6283"/>
    <w:rsid w:val="000F2BED"/>
    <w:rsid w:val="000F3158"/>
    <w:rsid w:val="000F6B10"/>
    <w:rsid w:val="00100025"/>
    <w:rsid w:val="00101E86"/>
    <w:rsid w:val="00102255"/>
    <w:rsid w:val="00106B40"/>
    <w:rsid w:val="00110B8C"/>
    <w:rsid w:val="001131BB"/>
    <w:rsid w:val="00115882"/>
    <w:rsid w:val="00115A30"/>
    <w:rsid w:val="0011668D"/>
    <w:rsid w:val="00122920"/>
    <w:rsid w:val="00123441"/>
    <w:rsid w:val="00125EC5"/>
    <w:rsid w:val="00135DAC"/>
    <w:rsid w:val="00136DE9"/>
    <w:rsid w:val="00137E8F"/>
    <w:rsid w:val="001419EE"/>
    <w:rsid w:val="00144A6D"/>
    <w:rsid w:val="00144AF5"/>
    <w:rsid w:val="00146063"/>
    <w:rsid w:val="00146600"/>
    <w:rsid w:val="001556C6"/>
    <w:rsid w:val="00155C91"/>
    <w:rsid w:val="00157E5B"/>
    <w:rsid w:val="00166032"/>
    <w:rsid w:val="00166C93"/>
    <w:rsid w:val="001735B7"/>
    <w:rsid w:val="00173ACC"/>
    <w:rsid w:val="00175DAE"/>
    <w:rsid w:val="001819FE"/>
    <w:rsid w:val="00183C15"/>
    <w:rsid w:val="001842D9"/>
    <w:rsid w:val="00190426"/>
    <w:rsid w:val="00192693"/>
    <w:rsid w:val="00193644"/>
    <w:rsid w:val="0019688C"/>
    <w:rsid w:val="001A600C"/>
    <w:rsid w:val="001B1429"/>
    <w:rsid w:val="001B5704"/>
    <w:rsid w:val="001B5D78"/>
    <w:rsid w:val="001C31C8"/>
    <w:rsid w:val="001C401C"/>
    <w:rsid w:val="001C7A6B"/>
    <w:rsid w:val="001D30CF"/>
    <w:rsid w:val="001E3E62"/>
    <w:rsid w:val="001F2A3E"/>
    <w:rsid w:val="001F46C1"/>
    <w:rsid w:val="001F7AB4"/>
    <w:rsid w:val="00202498"/>
    <w:rsid w:val="00204665"/>
    <w:rsid w:val="002048E3"/>
    <w:rsid w:val="002070BB"/>
    <w:rsid w:val="00213A95"/>
    <w:rsid w:val="00213B0B"/>
    <w:rsid w:val="00216A83"/>
    <w:rsid w:val="00220A98"/>
    <w:rsid w:val="00221326"/>
    <w:rsid w:val="00221EC6"/>
    <w:rsid w:val="002328B9"/>
    <w:rsid w:val="00232CD4"/>
    <w:rsid w:val="002345E6"/>
    <w:rsid w:val="00243DE4"/>
    <w:rsid w:val="00244C65"/>
    <w:rsid w:val="00245E3A"/>
    <w:rsid w:val="00250FE1"/>
    <w:rsid w:val="002526C2"/>
    <w:rsid w:val="00253639"/>
    <w:rsid w:val="0026519B"/>
    <w:rsid w:val="00265359"/>
    <w:rsid w:val="00265491"/>
    <w:rsid w:val="00267592"/>
    <w:rsid w:val="00271DA8"/>
    <w:rsid w:val="002773AA"/>
    <w:rsid w:val="002869CD"/>
    <w:rsid w:val="00287C6D"/>
    <w:rsid w:val="00291724"/>
    <w:rsid w:val="0029262F"/>
    <w:rsid w:val="002A632C"/>
    <w:rsid w:val="002B01A8"/>
    <w:rsid w:val="002B0B3C"/>
    <w:rsid w:val="002B66C1"/>
    <w:rsid w:val="002C074E"/>
    <w:rsid w:val="002C2A19"/>
    <w:rsid w:val="002D54BA"/>
    <w:rsid w:val="002D6599"/>
    <w:rsid w:val="002E0248"/>
    <w:rsid w:val="002E26D4"/>
    <w:rsid w:val="002E440F"/>
    <w:rsid w:val="002E47D9"/>
    <w:rsid w:val="002E53C9"/>
    <w:rsid w:val="002E637F"/>
    <w:rsid w:val="002E6818"/>
    <w:rsid w:val="002F2A67"/>
    <w:rsid w:val="002F771A"/>
    <w:rsid w:val="0030275A"/>
    <w:rsid w:val="003028E3"/>
    <w:rsid w:val="00303DFB"/>
    <w:rsid w:val="003130F2"/>
    <w:rsid w:val="003134B3"/>
    <w:rsid w:val="00314675"/>
    <w:rsid w:val="003241D4"/>
    <w:rsid w:val="00331BDC"/>
    <w:rsid w:val="00332A5D"/>
    <w:rsid w:val="00332FAC"/>
    <w:rsid w:val="003338A4"/>
    <w:rsid w:val="0033427A"/>
    <w:rsid w:val="00337462"/>
    <w:rsid w:val="00340DEA"/>
    <w:rsid w:val="00341B6F"/>
    <w:rsid w:val="00344422"/>
    <w:rsid w:val="003533F0"/>
    <w:rsid w:val="00353A44"/>
    <w:rsid w:val="0035541C"/>
    <w:rsid w:val="00355D9B"/>
    <w:rsid w:val="00356644"/>
    <w:rsid w:val="00357FDA"/>
    <w:rsid w:val="003623AB"/>
    <w:rsid w:val="003638C2"/>
    <w:rsid w:val="00364BED"/>
    <w:rsid w:val="00384EB4"/>
    <w:rsid w:val="00386E1A"/>
    <w:rsid w:val="00392E7C"/>
    <w:rsid w:val="003974F2"/>
    <w:rsid w:val="003A46D2"/>
    <w:rsid w:val="003A4811"/>
    <w:rsid w:val="003A72A7"/>
    <w:rsid w:val="003C2CDD"/>
    <w:rsid w:val="003D3307"/>
    <w:rsid w:val="003D4E9B"/>
    <w:rsid w:val="003E24F3"/>
    <w:rsid w:val="003E32EA"/>
    <w:rsid w:val="003F3C2A"/>
    <w:rsid w:val="003F41EE"/>
    <w:rsid w:val="004000F2"/>
    <w:rsid w:val="00401092"/>
    <w:rsid w:val="004038BE"/>
    <w:rsid w:val="00410558"/>
    <w:rsid w:val="004126A9"/>
    <w:rsid w:val="0041315F"/>
    <w:rsid w:val="004157F9"/>
    <w:rsid w:val="0041731F"/>
    <w:rsid w:val="00420BDA"/>
    <w:rsid w:val="0042126E"/>
    <w:rsid w:val="00423C6D"/>
    <w:rsid w:val="00424673"/>
    <w:rsid w:val="004266A8"/>
    <w:rsid w:val="00427772"/>
    <w:rsid w:val="00427F4C"/>
    <w:rsid w:val="00444C5F"/>
    <w:rsid w:val="00444E6A"/>
    <w:rsid w:val="00446A59"/>
    <w:rsid w:val="00447D9C"/>
    <w:rsid w:val="004621AF"/>
    <w:rsid w:val="0047247E"/>
    <w:rsid w:val="004748B0"/>
    <w:rsid w:val="00475670"/>
    <w:rsid w:val="00485A15"/>
    <w:rsid w:val="00485D43"/>
    <w:rsid w:val="00486C69"/>
    <w:rsid w:val="004A18E6"/>
    <w:rsid w:val="004A1B16"/>
    <w:rsid w:val="004A27B0"/>
    <w:rsid w:val="004A444B"/>
    <w:rsid w:val="004B0E77"/>
    <w:rsid w:val="004B5B77"/>
    <w:rsid w:val="004C05D7"/>
    <w:rsid w:val="004C17E6"/>
    <w:rsid w:val="004D5E80"/>
    <w:rsid w:val="004D6FF5"/>
    <w:rsid w:val="004D7A48"/>
    <w:rsid w:val="004E369C"/>
    <w:rsid w:val="004E5593"/>
    <w:rsid w:val="004E5A5C"/>
    <w:rsid w:val="004E7F52"/>
    <w:rsid w:val="00500929"/>
    <w:rsid w:val="00505F7C"/>
    <w:rsid w:val="00506CDE"/>
    <w:rsid w:val="0050709D"/>
    <w:rsid w:val="00517930"/>
    <w:rsid w:val="005218A4"/>
    <w:rsid w:val="005245BD"/>
    <w:rsid w:val="0052473F"/>
    <w:rsid w:val="00530D3B"/>
    <w:rsid w:val="00530EF0"/>
    <w:rsid w:val="00531A30"/>
    <w:rsid w:val="00532FCB"/>
    <w:rsid w:val="00534EAE"/>
    <w:rsid w:val="00535E2F"/>
    <w:rsid w:val="005416E8"/>
    <w:rsid w:val="00543F92"/>
    <w:rsid w:val="00546E27"/>
    <w:rsid w:val="00552DF2"/>
    <w:rsid w:val="00554651"/>
    <w:rsid w:val="00560B83"/>
    <w:rsid w:val="00567397"/>
    <w:rsid w:val="00571A11"/>
    <w:rsid w:val="00575DBD"/>
    <w:rsid w:val="005762F4"/>
    <w:rsid w:val="005816A2"/>
    <w:rsid w:val="005918FF"/>
    <w:rsid w:val="005932E0"/>
    <w:rsid w:val="005A4763"/>
    <w:rsid w:val="005B3508"/>
    <w:rsid w:val="005B44E4"/>
    <w:rsid w:val="005B451A"/>
    <w:rsid w:val="005C4BC7"/>
    <w:rsid w:val="005C71E0"/>
    <w:rsid w:val="005D4C09"/>
    <w:rsid w:val="005E06C6"/>
    <w:rsid w:val="005E3055"/>
    <w:rsid w:val="005E4F1A"/>
    <w:rsid w:val="005E5F4F"/>
    <w:rsid w:val="005E66CB"/>
    <w:rsid w:val="005E6D7B"/>
    <w:rsid w:val="005F0FB8"/>
    <w:rsid w:val="005F5A00"/>
    <w:rsid w:val="00600C36"/>
    <w:rsid w:val="00603002"/>
    <w:rsid w:val="006107A7"/>
    <w:rsid w:val="0061137E"/>
    <w:rsid w:val="00620089"/>
    <w:rsid w:val="00623891"/>
    <w:rsid w:val="00626680"/>
    <w:rsid w:val="00634419"/>
    <w:rsid w:val="0063451C"/>
    <w:rsid w:val="00634CC8"/>
    <w:rsid w:val="0064056B"/>
    <w:rsid w:val="00643492"/>
    <w:rsid w:val="00644F1F"/>
    <w:rsid w:val="00650338"/>
    <w:rsid w:val="006531EE"/>
    <w:rsid w:val="0065488E"/>
    <w:rsid w:val="00663B1E"/>
    <w:rsid w:val="00664B6E"/>
    <w:rsid w:val="006669FD"/>
    <w:rsid w:val="00672D3C"/>
    <w:rsid w:val="00673BDE"/>
    <w:rsid w:val="00683622"/>
    <w:rsid w:val="00683B24"/>
    <w:rsid w:val="00693CC3"/>
    <w:rsid w:val="00696839"/>
    <w:rsid w:val="00697A6A"/>
    <w:rsid w:val="006A7658"/>
    <w:rsid w:val="006B0A88"/>
    <w:rsid w:val="006B1F02"/>
    <w:rsid w:val="006B73C7"/>
    <w:rsid w:val="006C075E"/>
    <w:rsid w:val="006C5421"/>
    <w:rsid w:val="006D03B2"/>
    <w:rsid w:val="006D0837"/>
    <w:rsid w:val="006D578B"/>
    <w:rsid w:val="006E13AD"/>
    <w:rsid w:val="006E1CAF"/>
    <w:rsid w:val="006F48BA"/>
    <w:rsid w:val="006F54B0"/>
    <w:rsid w:val="006F5A27"/>
    <w:rsid w:val="006F6D5E"/>
    <w:rsid w:val="006F7BE8"/>
    <w:rsid w:val="0070481E"/>
    <w:rsid w:val="00706C9A"/>
    <w:rsid w:val="00706D13"/>
    <w:rsid w:val="007102F3"/>
    <w:rsid w:val="00726DF9"/>
    <w:rsid w:val="00743A5A"/>
    <w:rsid w:val="0074564A"/>
    <w:rsid w:val="00752752"/>
    <w:rsid w:val="0075550B"/>
    <w:rsid w:val="00762730"/>
    <w:rsid w:val="00770F60"/>
    <w:rsid w:val="00771DC2"/>
    <w:rsid w:val="00772250"/>
    <w:rsid w:val="00775DE3"/>
    <w:rsid w:val="00783B4A"/>
    <w:rsid w:val="00784655"/>
    <w:rsid w:val="00785DFC"/>
    <w:rsid w:val="00794D38"/>
    <w:rsid w:val="00796514"/>
    <w:rsid w:val="00796E85"/>
    <w:rsid w:val="00797149"/>
    <w:rsid w:val="007A139E"/>
    <w:rsid w:val="007A5449"/>
    <w:rsid w:val="007B11AF"/>
    <w:rsid w:val="007B1A31"/>
    <w:rsid w:val="007B47F6"/>
    <w:rsid w:val="007B7BF4"/>
    <w:rsid w:val="007C2B20"/>
    <w:rsid w:val="007C42E8"/>
    <w:rsid w:val="007C6515"/>
    <w:rsid w:val="007C6911"/>
    <w:rsid w:val="007D1287"/>
    <w:rsid w:val="007D1C50"/>
    <w:rsid w:val="007D2A51"/>
    <w:rsid w:val="007D3B4C"/>
    <w:rsid w:val="007D6308"/>
    <w:rsid w:val="007E0831"/>
    <w:rsid w:val="007E2437"/>
    <w:rsid w:val="007E4646"/>
    <w:rsid w:val="007E58D3"/>
    <w:rsid w:val="007E7791"/>
    <w:rsid w:val="007E7DDB"/>
    <w:rsid w:val="00801AF5"/>
    <w:rsid w:val="0080305E"/>
    <w:rsid w:val="00804BD0"/>
    <w:rsid w:val="00812144"/>
    <w:rsid w:val="0081511C"/>
    <w:rsid w:val="00817BBF"/>
    <w:rsid w:val="008243CA"/>
    <w:rsid w:val="00836AB6"/>
    <w:rsid w:val="008377D1"/>
    <w:rsid w:val="00837AE2"/>
    <w:rsid w:val="008455CD"/>
    <w:rsid w:val="00847846"/>
    <w:rsid w:val="00856A44"/>
    <w:rsid w:val="008630E5"/>
    <w:rsid w:val="0086374D"/>
    <w:rsid w:val="00865582"/>
    <w:rsid w:val="0087054F"/>
    <w:rsid w:val="008719AF"/>
    <w:rsid w:val="00874B9A"/>
    <w:rsid w:val="00874DFF"/>
    <w:rsid w:val="00875192"/>
    <w:rsid w:val="008775B9"/>
    <w:rsid w:val="008879BE"/>
    <w:rsid w:val="00894B82"/>
    <w:rsid w:val="008A3760"/>
    <w:rsid w:val="008A50E1"/>
    <w:rsid w:val="008A6670"/>
    <w:rsid w:val="008A6889"/>
    <w:rsid w:val="008B0AE8"/>
    <w:rsid w:val="008B2D86"/>
    <w:rsid w:val="008B4591"/>
    <w:rsid w:val="008B5B92"/>
    <w:rsid w:val="008B6FF7"/>
    <w:rsid w:val="008C2A29"/>
    <w:rsid w:val="008C4BED"/>
    <w:rsid w:val="008D4F37"/>
    <w:rsid w:val="008D5B4B"/>
    <w:rsid w:val="008E5F51"/>
    <w:rsid w:val="008E68F0"/>
    <w:rsid w:val="008E7306"/>
    <w:rsid w:val="008F0BF9"/>
    <w:rsid w:val="008F1131"/>
    <w:rsid w:val="008F353C"/>
    <w:rsid w:val="00903448"/>
    <w:rsid w:val="00912EC5"/>
    <w:rsid w:val="00913B8E"/>
    <w:rsid w:val="00914EA0"/>
    <w:rsid w:val="00914F74"/>
    <w:rsid w:val="009273A5"/>
    <w:rsid w:val="00937026"/>
    <w:rsid w:val="009452C5"/>
    <w:rsid w:val="00962BEB"/>
    <w:rsid w:val="009779FA"/>
    <w:rsid w:val="009841FA"/>
    <w:rsid w:val="00984A99"/>
    <w:rsid w:val="00984D2D"/>
    <w:rsid w:val="00987647"/>
    <w:rsid w:val="009962FD"/>
    <w:rsid w:val="009A0881"/>
    <w:rsid w:val="009A35DC"/>
    <w:rsid w:val="009A73BC"/>
    <w:rsid w:val="009B7DF0"/>
    <w:rsid w:val="009D2D52"/>
    <w:rsid w:val="009E1B73"/>
    <w:rsid w:val="009E3E67"/>
    <w:rsid w:val="009E4B72"/>
    <w:rsid w:val="009E78B0"/>
    <w:rsid w:val="009F3ED7"/>
    <w:rsid w:val="009F5FA6"/>
    <w:rsid w:val="00A029AE"/>
    <w:rsid w:val="00A04F7B"/>
    <w:rsid w:val="00A15A2F"/>
    <w:rsid w:val="00A16418"/>
    <w:rsid w:val="00A166B8"/>
    <w:rsid w:val="00A16C3A"/>
    <w:rsid w:val="00A222F6"/>
    <w:rsid w:val="00A24E11"/>
    <w:rsid w:val="00A25415"/>
    <w:rsid w:val="00A30924"/>
    <w:rsid w:val="00A338E6"/>
    <w:rsid w:val="00A3731D"/>
    <w:rsid w:val="00A42821"/>
    <w:rsid w:val="00A42D8D"/>
    <w:rsid w:val="00A47034"/>
    <w:rsid w:val="00A473EE"/>
    <w:rsid w:val="00A52317"/>
    <w:rsid w:val="00A54C36"/>
    <w:rsid w:val="00A5525B"/>
    <w:rsid w:val="00A6515F"/>
    <w:rsid w:val="00A73503"/>
    <w:rsid w:val="00A81C95"/>
    <w:rsid w:val="00A823C8"/>
    <w:rsid w:val="00A8548E"/>
    <w:rsid w:val="00A947D4"/>
    <w:rsid w:val="00AA0989"/>
    <w:rsid w:val="00AA4456"/>
    <w:rsid w:val="00AA4B68"/>
    <w:rsid w:val="00AA7E33"/>
    <w:rsid w:val="00AB3A67"/>
    <w:rsid w:val="00AB3C8F"/>
    <w:rsid w:val="00AB4B03"/>
    <w:rsid w:val="00AB4DA7"/>
    <w:rsid w:val="00AC283C"/>
    <w:rsid w:val="00AC2EF2"/>
    <w:rsid w:val="00AD1249"/>
    <w:rsid w:val="00AD22EF"/>
    <w:rsid w:val="00AE2702"/>
    <w:rsid w:val="00AE2B09"/>
    <w:rsid w:val="00AE3664"/>
    <w:rsid w:val="00AE3DFE"/>
    <w:rsid w:val="00B01C0D"/>
    <w:rsid w:val="00B0377E"/>
    <w:rsid w:val="00B05BAA"/>
    <w:rsid w:val="00B076C3"/>
    <w:rsid w:val="00B14538"/>
    <w:rsid w:val="00B14566"/>
    <w:rsid w:val="00B15DA3"/>
    <w:rsid w:val="00B21465"/>
    <w:rsid w:val="00B232EB"/>
    <w:rsid w:val="00B31E26"/>
    <w:rsid w:val="00B37704"/>
    <w:rsid w:val="00B40C64"/>
    <w:rsid w:val="00B45F00"/>
    <w:rsid w:val="00B47132"/>
    <w:rsid w:val="00B54C26"/>
    <w:rsid w:val="00B557B1"/>
    <w:rsid w:val="00B623AC"/>
    <w:rsid w:val="00B633C1"/>
    <w:rsid w:val="00B63662"/>
    <w:rsid w:val="00B66812"/>
    <w:rsid w:val="00B67856"/>
    <w:rsid w:val="00B70C82"/>
    <w:rsid w:val="00B73C89"/>
    <w:rsid w:val="00B74DF9"/>
    <w:rsid w:val="00B807A0"/>
    <w:rsid w:val="00B8450B"/>
    <w:rsid w:val="00B87A7C"/>
    <w:rsid w:val="00B93910"/>
    <w:rsid w:val="00B94408"/>
    <w:rsid w:val="00BA0654"/>
    <w:rsid w:val="00BA1BAE"/>
    <w:rsid w:val="00BA757A"/>
    <w:rsid w:val="00BB0155"/>
    <w:rsid w:val="00BB0744"/>
    <w:rsid w:val="00BB200C"/>
    <w:rsid w:val="00BB6364"/>
    <w:rsid w:val="00BC52C2"/>
    <w:rsid w:val="00BD6F33"/>
    <w:rsid w:val="00BE14E8"/>
    <w:rsid w:val="00BE3BC6"/>
    <w:rsid w:val="00C0309F"/>
    <w:rsid w:val="00C12103"/>
    <w:rsid w:val="00C15D5D"/>
    <w:rsid w:val="00C16126"/>
    <w:rsid w:val="00C20F9C"/>
    <w:rsid w:val="00C21D58"/>
    <w:rsid w:val="00C24960"/>
    <w:rsid w:val="00C2687D"/>
    <w:rsid w:val="00C30FB7"/>
    <w:rsid w:val="00C3143C"/>
    <w:rsid w:val="00C337EB"/>
    <w:rsid w:val="00C425A3"/>
    <w:rsid w:val="00C44147"/>
    <w:rsid w:val="00C5556D"/>
    <w:rsid w:val="00C56A9C"/>
    <w:rsid w:val="00C57F1C"/>
    <w:rsid w:val="00C65B04"/>
    <w:rsid w:val="00C66F18"/>
    <w:rsid w:val="00C66F27"/>
    <w:rsid w:val="00C670AE"/>
    <w:rsid w:val="00C67696"/>
    <w:rsid w:val="00C74081"/>
    <w:rsid w:val="00C76045"/>
    <w:rsid w:val="00C8272C"/>
    <w:rsid w:val="00C8331C"/>
    <w:rsid w:val="00C856B3"/>
    <w:rsid w:val="00C87FF9"/>
    <w:rsid w:val="00C90910"/>
    <w:rsid w:val="00C923AC"/>
    <w:rsid w:val="00C95CBC"/>
    <w:rsid w:val="00CA5111"/>
    <w:rsid w:val="00CA626F"/>
    <w:rsid w:val="00CB1186"/>
    <w:rsid w:val="00CB1AC1"/>
    <w:rsid w:val="00CB7C59"/>
    <w:rsid w:val="00CC72C5"/>
    <w:rsid w:val="00CD293E"/>
    <w:rsid w:val="00CD4532"/>
    <w:rsid w:val="00CD58CC"/>
    <w:rsid w:val="00CD7621"/>
    <w:rsid w:val="00CF060A"/>
    <w:rsid w:val="00CF3A7C"/>
    <w:rsid w:val="00CF7ABC"/>
    <w:rsid w:val="00D007B6"/>
    <w:rsid w:val="00D007CD"/>
    <w:rsid w:val="00D0348B"/>
    <w:rsid w:val="00D04F3B"/>
    <w:rsid w:val="00D066A9"/>
    <w:rsid w:val="00D1080B"/>
    <w:rsid w:val="00D16BF9"/>
    <w:rsid w:val="00D41091"/>
    <w:rsid w:val="00D41D2A"/>
    <w:rsid w:val="00D42E1F"/>
    <w:rsid w:val="00D43732"/>
    <w:rsid w:val="00D547C2"/>
    <w:rsid w:val="00D56B3E"/>
    <w:rsid w:val="00D61523"/>
    <w:rsid w:val="00D64909"/>
    <w:rsid w:val="00D65D2B"/>
    <w:rsid w:val="00D772BC"/>
    <w:rsid w:val="00D778A8"/>
    <w:rsid w:val="00D838C5"/>
    <w:rsid w:val="00D85FEF"/>
    <w:rsid w:val="00D87095"/>
    <w:rsid w:val="00D91B09"/>
    <w:rsid w:val="00D92774"/>
    <w:rsid w:val="00D95A11"/>
    <w:rsid w:val="00DA03BF"/>
    <w:rsid w:val="00DA407A"/>
    <w:rsid w:val="00DA4A7F"/>
    <w:rsid w:val="00DA7081"/>
    <w:rsid w:val="00DA7EB7"/>
    <w:rsid w:val="00DB1795"/>
    <w:rsid w:val="00DB18C3"/>
    <w:rsid w:val="00DB330E"/>
    <w:rsid w:val="00DC1B93"/>
    <w:rsid w:val="00DC6F4A"/>
    <w:rsid w:val="00DD19D2"/>
    <w:rsid w:val="00DD2A8C"/>
    <w:rsid w:val="00DD6FB4"/>
    <w:rsid w:val="00DE503F"/>
    <w:rsid w:val="00DF1123"/>
    <w:rsid w:val="00DF16CD"/>
    <w:rsid w:val="00DF2272"/>
    <w:rsid w:val="00E104F9"/>
    <w:rsid w:val="00E15920"/>
    <w:rsid w:val="00E20190"/>
    <w:rsid w:val="00E25B1D"/>
    <w:rsid w:val="00E37649"/>
    <w:rsid w:val="00E427CB"/>
    <w:rsid w:val="00E43E91"/>
    <w:rsid w:val="00E449B3"/>
    <w:rsid w:val="00E44B4A"/>
    <w:rsid w:val="00E56CB1"/>
    <w:rsid w:val="00E64174"/>
    <w:rsid w:val="00E64798"/>
    <w:rsid w:val="00E65223"/>
    <w:rsid w:val="00E66B6D"/>
    <w:rsid w:val="00E66EC1"/>
    <w:rsid w:val="00E6773A"/>
    <w:rsid w:val="00E7006B"/>
    <w:rsid w:val="00E74031"/>
    <w:rsid w:val="00E76F85"/>
    <w:rsid w:val="00E805D4"/>
    <w:rsid w:val="00E96941"/>
    <w:rsid w:val="00EA08C2"/>
    <w:rsid w:val="00EA0D2F"/>
    <w:rsid w:val="00EA1083"/>
    <w:rsid w:val="00EA41FB"/>
    <w:rsid w:val="00EA7319"/>
    <w:rsid w:val="00EB110F"/>
    <w:rsid w:val="00EB429A"/>
    <w:rsid w:val="00EB6314"/>
    <w:rsid w:val="00EB6BF3"/>
    <w:rsid w:val="00EC2ECA"/>
    <w:rsid w:val="00ED645D"/>
    <w:rsid w:val="00EE14F3"/>
    <w:rsid w:val="00EE2ED9"/>
    <w:rsid w:val="00EE4440"/>
    <w:rsid w:val="00EF6CCC"/>
    <w:rsid w:val="00F04A7A"/>
    <w:rsid w:val="00F063CC"/>
    <w:rsid w:val="00F07C89"/>
    <w:rsid w:val="00F11C1E"/>
    <w:rsid w:val="00F12DC1"/>
    <w:rsid w:val="00F12FAA"/>
    <w:rsid w:val="00F14849"/>
    <w:rsid w:val="00F154E9"/>
    <w:rsid w:val="00F24929"/>
    <w:rsid w:val="00F27435"/>
    <w:rsid w:val="00F31046"/>
    <w:rsid w:val="00F3240B"/>
    <w:rsid w:val="00F32F51"/>
    <w:rsid w:val="00F33D9E"/>
    <w:rsid w:val="00F368A2"/>
    <w:rsid w:val="00F37134"/>
    <w:rsid w:val="00F44691"/>
    <w:rsid w:val="00F5457B"/>
    <w:rsid w:val="00F547D5"/>
    <w:rsid w:val="00F548C0"/>
    <w:rsid w:val="00F57070"/>
    <w:rsid w:val="00F6098A"/>
    <w:rsid w:val="00F60993"/>
    <w:rsid w:val="00F623A5"/>
    <w:rsid w:val="00F6252B"/>
    <w:rsid w:val="00F62C0B"/>
    <w:rsid w:val="00F63AB0"/>
    <w:rsid w:val="00F6415D"/>
    <w:rsid w:val="00F72574"/>
    <w:rsid w:val="00F728CE"/>
    <w:rsid w:val="00F73F77"/>
    <w:rsid w:val="00F92F67"/>
    <w:rsid w:val="00F94E31"/>
    <w:rsid w:val="00FA52B5"/>
    <w:rsid w:val="00FB2726"/>
    <w:rsid w:val="00FB4BB2"/>
    <w:rsid w:val="00FB6C70"/>
    <w:rsid w:val="00FB6F24"/>
    <w:rsid w:val="00FB7B6D"/>
    <w:rsid w:val="00FC044F"/>
    <w:rsid w:val="00FD03CF"/>
    <w:rsid w:val="00FD6759"/>
    <w:rsid w:val="00FE1930"/>
    <w:rsid w:val="00FE38C0"/>
    <w:rsid w:val="00FF18DC"/>
    <w:rsid w:val="00FF2704"/>
    <w:rsid w:val="00FF6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basedOn w:val="a"/>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4">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Hyperlink1">
    <w:name w:val="Hyperlink.1"/>
    <w:basedOn w:val="a1"/>
    <w:rsid w:val="00937026"/>
    <w:rPr>
      <w:rFonts w:ascii="Times New Roman" w:eastAsia="Times New Roman" w:hAnsi="Times New Roman" w:cs="Times New Roman"/>
      <w:i/>
      <w:iCs/>
      <w:outline w:val="0"/>
      <w:color w:val="0000FF"/>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basedOn w:val="a"/>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4">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Hyperlink1">
    <w:name w:val="Hyperlink.1"/>
    <w:basedOn w:val="a1"/>
    <w:rsid w:val="00937026"/>
    <w:rPr>
      <w:rFonts w:ascii="Times New Roman" w:eastAsia="Times New Roman" w:hAnsi="Times New Roman" w:cs="Times New Roman"/>
      <w:i/>
      <w:iCs/>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1168">
      <w:bodyDiv w:val="1"/>
      <w:marLeft w:val="0"/>
      <w:marRight w:val="0"/>
      <w:marTop w:val="0"/>
      <w:marBottom w:val="0"/>
      <w:divBdr>
        <w:top w:val="none" w:sz="0" w:space="0" w:color="auto"/>
        <w:left w:val="none" w:sz="0" w:space="0" w:color="auto"/>
        <w:bottom w:val="none" w:sz="0" w:space="0" w:color="auto"/>
        <w:right w:val="none" w:sz="0" w:space="0" w:color="auto"/>
      </w:divBdr>
    </w:div>
    <w:div w:id="240454942">
      <w:bodyDiv w:val="1"/>
      <w:marLeft w:val="0"/>
      <w:marRight w:val="0"/>
      <w:marTop w:val="0"/>
      <w:marBottom w:val="0"/>
      <w:divBdr>
        <w:top w:val="none" w:sz="0" w:space="0" w:color="auto"/>
        <w:left w:val="none" w:sz="0" w:space="0" w:color="auto"/>
        <w:bottom w:val="none" w:sz="0" w:space="0" w:color="auto"/>
        <w:right w:val="none" w:sz="0" w:space="0" w:color="auto"/>
      </w:divBdr>
    </w:div>
    <w:div w:id="1164784012">
      <w:bodyDiv w:val="1"/>
      <w:marLeft w:val="0"/>
      <w:marRight w:val="0"/>
      <w:marTop w:val="0"/>
      <w:marBottom w:val="0"/>
      <w:divBdr>
        <w:top w:val="none" w:sz="0" w:space="0" w:color="auto"/>
        <w:left w:val="none" w:sz="0" w:space="0" w:color="auto"/>
        <w:bottom w:val="none" w:sz="0" w:space="0" w:color="auto"/>
        <w:right w:val="none" w:sz="0" w:space="0" w:color="auto"/>
      </w:divBdr>
    </w:div>
    <w:div w:id="1634410761">
      <w:bodyDiv w:val="1"/>
      <w:marLeft w:val="0"/>
      <w:marRight w:val="0"/>
      <w:marTop w:val="0"/>
      <w:marBottom w:val="0"/>
      <w:divBdr>
        <w:top w:val="none" w:sz="0" w:space="0" w:color="auto"/>
        <w:left w:val="none" w:sz="0" w:space="0" w:color="auto"/>
        <w:bottom w:val="none" w:sz="0" w:space="0" w:color="auto"/>
        <w:right w:val="none" w:sz="0" w:space="0" w:color="auto"/>
      </w:divBdr>
    </w:div>
    <w:div w:id="1741366295">
      <w:bodyDiv w:val="1"/>
      <w:marLeft w:val="0"/>
      <w:marRight w:val="0"/>
      <w:marTop w:val="0"/>
      <w:marBottom w:val="0"/>
      <w:divBdr>
        <w:top w:val="none" w:sz="0" w:space="0" w:color="auto"/>
        <w:left w:val="none" w:sz="0" w:space="0" w:color="auto"/>
        <w:bottom w:val="none" w:sz="0" w:space="0" w:color="auto"/>
        <w:right w:val="none" w:sz="0" w:space="0" w:color="auto"/>
      </w:divBdr>
    </w:div>
    <w:div w:id="1851487748">
      <w:bodyDiv w:val="1"/>
      <w:marLeft w:val="0"/>
      <w:marRight w:val="0"/>
      <w:marTop w:val="0"/>
      <w:marBottom w:val="0"/>
      <w:divBdr>
        <w:top w:val="none" w:sz="0" w:space="0" w:color="auto"/>
        <w:left w:val="none" w:sz="0" w:space="0" w:color="auto"/>
        <w:bottom w:val="none" w:sz="0" w:space="0" w:color="auto"/>
        <w:right w:val="none" w:sz="0" w:space="0" w:color="auto"/>
      </w:divBdr>
    </w:div>
    <w:div w:id="20868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903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osin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441</Words>
  <Characters>2515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2951</CharactersWithSpaces>
  <SharedDoc>false</SharedDoc>
  <HLinks>
    <vt:vector size="12" baseType="variant">
      <vt:variant>
        <vt:i4>2818164</vt:i4>
      </vt:variant>
      <vt:variant>
        <vt:i4>3</vt:i4>
      </vt:variant>
      <vt:variant>
        <vt:i4>0</vt:i4>
      </vt:variant>
      <vt:variant>
        <vt:i4>5</vt:i4>
      </vt:variant>
      <vt:variant>
        <vt:lpwstr>http://www.e-disclosure.ru/portal/company.aspx?id=9038</vt:lpwstr>
      </vt:variant>
      <vt:variant>
        <vt:lpwstr/>
      </vt:variant>
      <vt:variant>
        <vt:i4>7995426</vt:i4>
      </vt:variant>
      <vt:variant>
        <vt:i4>0</vt:i4>
      </vt:variant>
      <vt:variant>
        <vt:i4>0</vt:i4>
      </vt:variant>
      <vt:variant>
        <vt:i4>5</vt:i4>
      </vt:variant>
      <vt:variant>
        <vt:lpwstr>http://www.rosinter.ru/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Prof-PetuhovaOV</dc:creator>
  <cp:lastModifiedBy>Никитина Ольга Александровна</cp:lastModifiedBy>
  <cp:revision>5</cp:revision>
  <cp:lastPrinted>2024-05-17T12:14:00Z</cp:lastPrinted>
  <dcterms:created xsi:type="dcterms:W3CDTF">2025-02-18T08:10:00Z</dcterms:created>
  <dcterms:modified xsi:type="dcterms:W3CDTF">2025-05-26T08:02:00Z</dcterms:modified>
</cp:coreProperties>
</file>